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0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3"/>
        <w:gridCol w:w="2516"/>
        <w:gridCol w:w="1098"/>
        <w:gridCol w:w="1551"/>
        <w:gridCol w:w="1928"/>
        <w:gridCol w:w="1075"/>
        <w:gridCol w:w="1305"/>
        <w:gridCol w:w="1886"/>
        <w:gridCol w:w="981"/>
        <w:gridCol w:w="1729"/>
      </w:tblGrid>
      <w:tr w:rsidR="002B3A16" w:rsidRPr="002B3A16" w:rsidTr="002B3A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bookmarkStart w:id="0" w:name="_GoBack"/>
            <w:bookmarkEnd w:id="0"/>
            <w:r w:rsidRPr="002B3A16">
              <w:rPr>
                <w:rFonts w:ascii="Times New Roman" w:hAnsi="Times New Roman"/>
                <w:sz w:val="20"/>
                <w:szCs w:val="16"/>
                <w:lang w:val="en-US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.1. Валюта за траншем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 xml:space="preserve">.2. Строк за платежем </w:t>
            </w: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[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до одного року (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</w:rPr>
              <w:t>уключно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</w:rPr>
              <w:t>); від одного року до трьох років (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</w:rPr>
              <w:t>уключно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</w:rPr>
              <w:t>), понад три роки</w:t>
            </w: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] (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вказати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необхідне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en-US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.3. Сума за платежем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.4. Вид ставки</w:t>
            </w:r>
          </w:p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[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безпроцентна</w:t>
            </w:r>
            <w:proofErr w:type="spellEnd"/>
          </w:p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змінювана</w:t>
            </w:r>
            <w:proofErr w:type="spellEnd"/>
          </w:p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фіксована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] (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вказати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 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необхідне</w:t>
            </w:r>
            <w:proofErr w:type="spellEnd"/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  <w:lang w:val="ru-RU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.5. Процентна ставка</w:t>
            </w: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 xml:space="preserve"> [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для плаваючої ставки вказується змінна складова та маржа</w:t>
            </w: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en-US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.6. Дата контролю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en-US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.7. Фактичний розмір 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 xml:space="preserve">.8. Процентна ставка за простроченими </w:t>
            </w:r>
            <w:proofErr w:type="spellStart"/>
            <w:r w:rsidRPr="002B3A16">
              <w:rPr>
                <w:rFonts w:ascii="Times New Roman" w:hAnsi="Times New Roman"/>
                <w:sz w:val="20"/>
                <w:szCs w:val="16"/>
              </w:rPr>
              <w:t>платежами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en-US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.9. Комісії (назва, розмір)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spacing w:after="0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  <w:lang w:val="ru-RU"/>
              </w:rPr>
              <w:t>7</w:t>
            </w:r>
            <w:r w:rsidRPr="002B3A16">
              <w:rPr>
                <w:rFonts w:ascii="Times New Roman" w:hAnsi="Times New Roman"/>
                <w:sz w:val="20"/>
                <w:szCs w:val="16"/>
              </w:rPr>
              <w:t>.10. Неустойки, інші санкції за договором тощо (назва, розмір)</w:t>
            </w:r>
          </w:p>
        </w:tc>
      </w:tr>
      <w:tr w:rsidR="002B3A16" w:rsidRPr="002B3A16" w:rsidTr="002B3A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2B3A16">
              <w:rPr>
                <w:rFonts w:ascii="Times New Roman" w:hAnsi="Times New Roman"/>
                <w:sz w:val="20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2B3A16" w:rsidRPr="002B3A16" w:rsidRDefault="002B3A16" w:rsidP="002B3A16">
            <w:pPr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2B3A16" w:rsidRDefault="002B3A16">
      <w:pPr>
        <w:rPr>
          <w:rFonts w:ascii="Times New Roman" w:hAnsi="Times New Roman"/>
          <w:b/>
          <w:sz w:val="16"/>
          <w:szCs w:val="16"/>
        </w:rPr>
      </w:pPr>
    </w:p>
    <w:p w:rsidR="002B3A16" w:rsidRPr="002B3A16" w:rsidRDefault="004B7C14" w:rsidP="002B3A16">
      <w:pPr>
        <w:jc w:val="center"/>
        <w:rPr>
          <w:rFonts w:ascii="Times New Roman" w:hAnsi="Times New Roman"/>
          <w:b/>
          <w:sz w:val="32"/>
          <w:szCs w:val="16"/>
        </w:rPr>
      </w:pPr>
      <w:r w:rsidRPr="002B3A16">
        <w:rPr>
          <w:rFonts w:ascii="Times New Roman" w:hAnsi="Times New Roman"/>
          <w:b/>
          <w:sz w:val="32"/>
          <w:szCs w:val="16"/>
        </w:rPr>
        <w:t>Пам’ятка</w:t>
      </w:r>
    </w:p>
    <w:p w:rsidR="002B3A16" w:rsidRPr="006F2361" w:rsidRDefault="002B3A16">
      <w:pPr>
        <w:rPr>
          <w:rFonts w:ascii="Times New Roman" w:hAnsi="Times New Roman"/>
          <w:b/>
          <w:sz w:val="24"/>
          <w:szCs w:val="16"/>
        </w:rPr>
      </w:pPr>
    </w:p>
    <w:p w:rsidR="002B3A16" w:rsidRPr="006F2361" w:rsidRDefault="002B3A16">
      <w:pPr>
        <w:rPr>
          <w:rFonts w:ascii="Times New Roman" w:hAnsi="Times New Roman"/>
          <w:sz w:val="24"/>
          <w:szCs w:val="16"/>
        </w:rPr>
      </w:pPr>
      <w:r w:rsidRPr="006F2361">
        <w:rPr>
          <w:rFonts w:ascii="Times New Roman" w:hAnsi="Times New Roman"/>
          <w:b/>
          <w:sz w:val="24"/>
          <w:szCs w:val="16"/>
        </w:rPr>
        <w:t xml:space="preserve">Колонка 7.1. – </w:t>
      </w:r>
      <w:r w:rsidRPr="006F2361">
        <w:rPr>
          <w:rFonts w:ascii="Times New Roman" w:hAnsi="Times New Roman"/>
          <w:sz w:val="24"/>
          <w:szCs w:val="16"/>
        </w:rPr>
        <w:t>заповнюється словами згідно Класифікатора валют.</w:t>
      </w:r>
    </w:p>
    <w:p w:rsidR="002B3A16" w:rsidRPr="006F2361" w:rsidRDefault="002B3A16">
      <w:pPr>
        <w:rPr>
          <w:rFonts w:ascii="Times New Roman" w:hAnsi="Times New Roman"/>
          <w:sz w:val="24"/>
          <w:szCs w:val="16"/>
          <w:lang w:val="ru-RU"/>
        </w:rPr>
      </w:pPr>
      <w:r w:rsidRPr="006F2361">
        <w:rPr>
          <w:rFonts w:ascii="Times New Roman" w:hAnsi="Times New Roman"/>
          <w:b/>
          <w:sz w:val="24"/>
          <w:szCs w:val="16"/>
        </w:rPr>
        <w:t xml:space="preserve">Колонка 7.2. – </w:t>
      </w:r>
      <w:r w:rsidRPr="006F2361">
        <w:rPr>
          <w:rFonts w:ascii="Times New Roman" w:hAnsi="Times New Roman"/>
          <w:sz w:val="24"/>
          <w:szCs w:val="16"/>
        </w:rPr>
        <w:t>заповнюється в залежності від</w:t>
      </w:r>
      <w:r w:rsidR="00EF7F9C" w:rsidRPr="006F2361">
        <w:rPr>
          <w:rFonts w:ascii="Times New Roman" w:hAnsi="Times New Roman"/>
          <w:sz w:val="24"/>
          <w:szCs w:val="16"/>
        </w:rPr>
        <w:t xml:space="preserve"> строку</w:t>
      </w:r>
      <w:r w:rsidRPr="006F2361">
        <w:rPr>
          <w:rFonts w:ascii="Times New Roman" w:hAnsi="Times New Roman"/>
          <w:sz w:val="24"/>
          <w:szCs w:val="16"/>
        </w:rPr>
        <w:t xml:space="preserve"> користування </w:t>
      </w:r>
      <w:r w:rsidR="00EF7F9C" w:rsidRPr="006F2361">
        <w:rPr>
          <w:rFonts w:ascii="Times New Roman" w:hAnsi="Times New Roman"/>
          <w:sz w:val="24"/>
          <w:szCs w:val="16"/>
        </w:rPr>
        <w:t>кредитом/частиною кредиту</w:t>
      </w:r>
      <w:r w:rsidRPr="006F2361">
        <w:rPr>
          <w:rFonts w:ascii="Times New Roman" w:hAnsi="Times New Roman"/>
          <w:sz w:val="24"/>
          <w:szCs w:val="16"/>
        </w:rPr>
        <w:t>.</w:t>
      </w:r>
      <w:r w:rsidR="00EF7F9C" w:rsidRPr="006F2361">
        <w:rPr>
          <w:rFonts w:ascii="Times New Roman" w:hAnsi="Times New Roman"/>
          <w:sz w:val="24"/>
          <w:szCs w:val="16"/>
        </w:rPr>
        <w:t xml:space="preserve"> Мається на увазі відрізок часу</w:t>
      </w:r>
      <w:r w:rsidR="004B7C14" w:rsidRPr="006F2361">
        <w:rPr>
          <w:rFonts w:ascii="Times New Roman" w:hAnsi="Times New Roman"/>
          <w:sz w:val="24"/>
          <w:szCs w:val="16"/>
        </w:rPr>
        <w:t xml:space="preserve"> НЕ</w:t>
      </w:r>
      <w:r w:rsidR="00EF7F9C" w:rsidRPr="006F2361">
        <w:rPr>
          <w:rFonts w:ascii="Times New Roman" w:hAnsi="Times New Roman"/>
          <w:sz w:val="24"/>
          <w:szCs w:val="16"/>
        </w:rPr>
        <w:t xml:space="preserve"> з дати підписання договору, а з дати одержання кредиту/частини кредиту до дати погашення такого/ї кредиту/частини кредиту (</w:t>
      </w:r>
      <w:r w:rsidR="00DB1067" w:rsidRPr="006F2361">
        <w:rPr>
          <w:rFonts w:ascii="Times New Roman" w:hAnsi="Times New Roman"/>
          <w:sz w:val="24"/>
          <w:szCs w:val="16"/>
        </w:rPr>
        <w:t>далі – Т</w:t>
      </w:r>
      <w:r w:rsidR="00EF7F9C" w:rsidRPr="006F2361">
        <w:rPr>
          <w:rFonts w:ascii="Times New Roman" w:hAnsi="Times New Roman"/>
          <w:sz w:val="24"/>
          <w:szCs w:val="16"/>
        </w:rPr>
        <w:t xml:space="preserve">ермін користування) </w:t>
      </w:r>
      <w:r w:rsidR="004B7C14" w:rsidRPr="006F2361">
        <w:rPr>
          <w:rFonts w:ascii="Times New Roman" w:hAnsi="Times New Roman"/>
          <w:sz w:val="24"/>
          <w:szCs w:val="16"/>
        </w:rPr>
        <w:t xml:space="preserve"> </w:t>
      </w:r>
      <w:r w:rsidR="00DB1067" w:rsidRPr="006F2361">
        <w:rPr>
          <w:rFonts w:ascii="Times New Roman" w:hAnsi="Times New Roman"/>
          <w:sz w:val="24"/>
          <w:szCs w:val="16"/>
          <w:lang w:val="ru-RU"/>
        </w:rPr>
        <w:t>о</w:t>
      </w:r>
      <w:proofErr w:type="spellStart"/>
      <w:r w:rsidR="004B7C14" w:rsidRPr="006F2361">
        <w:rPr>
          <w:rFonts w:ascii="Times New Roman" w:hAnsi="Times New Roman"/>
          <w:sz w:val="24"/>
          <w:szCs w:val="16"/>
        </w:rPr>
        <w:t>кремо</w:t>
      </w:r>
      <w:proofErr w:type="spellEnd"/>
      <w:r w:rsidR="004B7C14" w:rsidRPr="006F2361">
        <w:rPr>
          <w:rFonts w:ascii="Times New Roman" w:hAnsi="Times New Roman"/>
          <w:sz w:val="24"/>
          <w:szCs w:val="16"/>
        </w:rPr>
        <w:t xml:space="preserve"> за кожною валютою, якщо валют кілька.</w:t>
      </w:r>
      <w:r w:rsidR="00DB1067" w:rsidRPr="006F2361">
        <w:rPr>
          <w:rFonts w:ascii="Times New Roman" w:hAnsi="Times New Roman"/>
          <w:sz w:val="24"/>
          <w:szCs w:val="16"/>
          <w:lang w:val="ru-RU"/>
        </w:rPr>
        <w:t xml:space="preserve"> Максимально за одною</w:t>
      </w:r>
      <w:r w:rsidR="006709DC">
        <w:rPr>
          <w:rFonts w:ascii="Times New Roman" w:hAnsi="Times New Roman"/>
          <w:sz w:val="24"/>
          <w:szCs w:val="16"/>
          <w:lang w:val="ru-RU"/>
        </w:rPr>
        <w:t xml:space="preserve"> валютою </w:t>
      </w:r>
      <w:proofErr w:type="spellStart"/>
      <w:r w:rsidR="006709DC">
        <w:rPr>
          <w:rFonts w:ascii="Times New Roman" w:hAnsi="Times New Roman"/>
          <w:sz w:val="24"/>
          <w:szCs w:val="16"/>
          <w:lang w:val="ru-RU"/>
        </w:rPr>
        <w:t>може</w:t>
      </w:r>
      <w:proofErr w:type="spellEnd"/>
      <w:r w:rsidR="006709DC">
        <w:rPr>
          <w:rFonts w:ascii="Times New Roman" w:hAnsi="Times New Roman"/>
          <w:sz w:val="24"/>
          <w:szCs w:val="16"/>
          <w:lang w:val="ru-RU"/>
        </w:rPr>
        <w:t xml:space="preserve"> бути 3 </w:t>
      </w:r>
      <w:r w:rsidR="00F03B0A">
        <w:rPr>
          <w:rFonts w:ascii="Times New Roman" w:hAnsi="Times New Roman"/>
          <w:sz w:val="24"/>
          <w:szCs w:val="16"/>
          <w:lang w:val="ru-RU"/>
        </w:rPr>
        <w:t xml:space="preserve">строки за </w:t>
      </w:r>
      <w:proofErr w:type="spellStart"/>
      <w:r w:rsidR="00F03B0A">
        <w:rPr>
          <w:rFonts w:ascii="Times New Roman" w:hAnsi="Times New Roman"/>
          <w:sz w:val="24"/>
          <w:szCs w:val="16"/>
          <w:lang w:val="ru-RU"/>
        </w:rPr>
        <w:t>платежем</w:t>
      </w:r>
      <w:proofErr w:type="spellEnd"/>
      <w:r w:rsidR="006709DC">
        <w:rPr>
          <w:rFonts w:ascii="Times New Roman" w:hAnsi="Times New Roman"/>
          <w:sz w:val="24"/>
          <w:szCs w:val="16"/>
          <w:lang w:val="ru-RU"/>
        </w:rPr>
        <w:t xml:space="preserve"> </w:t>
      </w:r>
      <w:proofErr w:type="spellStart"/>
      <w:r w:rsidR="006709DC">
        <w:rPr>
          <w:rFonts w:ascii="Times New Roman" w:hAnsi="Times New Roman"/>
          <w:sz w:val="24"/>
          <w:szCs w:val="16"/>
          <w:lang w:val="ru-RU"/>
        </w:rPr>
        <w:t>відп</w:t>
      </w:r>
      <w:r w:rsidR="00DB1067" w:rsidRPr="006F2361">
        <w:rPr>
          <w:rFonts w:ascii="Times New Roman" w:hAnsi="Times New Roman"/>
          <w:sz w:val="24"/>
          <w:szCs w:val="16"/>
          <w:lang w:val="ru-RU"/>
        </w:rPr>
        <w:t>ов</w:t>
      </w:r>
      <w:r w:rsidR="006709DC">
        <w:rPr>
          <w:rFonts w:ascii="Times New Roman" w:hAnsi="Times New Roman"/>
          <w:sz w:val="24"/>
          <w:szCs w:val="16"/>
          <w:lang w:val="ru-RU"/>
        </w:rPr>
        <w:t>ід</w:t>
      </w:r>
      <w:r w:rsidR="00DB1067" w:rsidRPr="006F2361">
        <w:rPr>
          <w:rFonts w:ascii="Times New Roman" w:hAnsi="Times New Roman"/>
          <w:sz w:val="24"/>
          <w:szCs w:val="16"/>
          <w:lang w:val="ru-RU"/>
        </w:rPr>
        <w:t>но</w:t>
      </w:r>
      <w:proofErr w:type="spellEnd"/>
      <w:r w:rsidR="00DB1067" w:rsidRPr="006F2361">
        <w:rPr>
          <w:rFonts w:ascii="Times New Roman" w:hAnsi="Times New Roman"/>
          <w:sz w:val="24"/>
          <w:szCs w:val="16"/>
          <w:lang w:val="ru-RU"/>
        </w:rPr>
        <w:t xml:space="preserve"> </w:t>
      </w:r>
      <w:proofErr w:type="spellStart"/>
      <w:r w:rsidR="00DB1067" w:rsidRPr="006F2361">
        <w:rPr>
          <w:rFonts w:ascii="Times New Roman" w:hAnsi="Times New Roman"/>
          <w:sz w:val="24"/>
          <w:szCs w:val="16"/>
          <w:lang w:val="ru-RU"/>
        </w:rPr>
        <w:t>заповнено</w:t>
      </w:r>
      <w:proofErr w:type="spellEnd"/>
      <w:r w:rsidR="00DB1067" w:rsidRPr="006F2361">
        <w:rPr>
          <w:rFonts w:ascii="Times New Roman" w:hAnsi="Times New Roman"/>
          <w:sz w:val="24"/>
          <w:szCs w:val="16"/>
          <w:lang w:val="ru-RU"/>
        </w:rPr>
        <w:t xml:space="preserve"> 3 рядки в </w:t>
      </w:r>
      <w:proofErr w:type="spellStart"/>
      <w:r w:rsidR="00DB1067" w:rsidRPr="006F2361">
        <w:rPr>
          <w:rFonts w:ascii="Times New Roman" w:hAnsi="Times New Roman"/>
          <w:sz w:val="24"/>
          <w:szCs w:val="16"/>
          <w:lang w:val="ru-RU"/>
        </w:rPr>
        <w:t>таблиці</w:t>
      </w:r>
      <w:proofErr w:type="spellEnd"/>
      <w:r w:rsidR="00DB1067" w:rsidRPr="006F2361">
        <w:rPr>
          <w:rFonts w:ascii="Times New Roman" w:hAnsi="Times New Roman"/>
          <w:sz w:val="24"/>
          <w:szCs w:val="16"/>
          <w:lang w:val="ru-RU"/>
        </w:rPr>
        <w:t>.</w:t>
      </w:r>
    </w:p>
    <w:p w:rsidR="00DB1067" w:rsidRPr="006F2361" w:rsidRDefault="00DB1067" w:rsidP="00DB1067">
      <w:pPr>
        <w:rPr>
          <w:rFonts w:ascii="Times New Roman" w:hAnsi="Times New Roman"/>
          <w:sz w:val="24"/>
          <w:szCs w:val="16"/>
        </w:rPr>
      </w:pPr>
      <w:r w:rsidRPr="006F2361">
        <w:rPr>
          <w:rFonts w:ascii="Times New Roman" w:hAnsi="Times New Roman"/>
          <w:b/>
          <w:sz w:val="24"/>
          <w:szCs w:val="16"/>
        </w:rPr>
        <w:t xml:space="preserve">Колонка 7.3. – </w:t>
      </w:r>
      <w:r w:rsidRPr="006F2361">
        <w:rPr>
          <w:rFonts w:ascii="Times New Roman" w:hAnsi="Times New Roman"/>
          <w:sz w:val="24"/>
          <w:szCs w:val="16"/>
        </w:rPr>
        <w:t xml:space="preserve">заповнюється сума відповідно до Терміну користування, а </w:t>
      </w:r>
      <w:r w:rsidRPr="006F2361">
        <w:rPr>
          <w:rFonts w:ascii="Times New Roman" w:hAnsi="Times New Roman"/>
          <w:sz w:val="24"/>
          <w:szCs w:val="16"/>
          <w:u w:val="single"/>
        </w:rPr>
        <w:t>не сума договору</w:t>
      </w:r>
      <w:r w:rsidRPr="006F2361">
        <w:rPr>
          <w:rFonts w:ascii="Times New Roman" w:hAnsi="Times New Roman"/>
          <w:sz w:val="24"/>
          <w:szCs w:val="16"/>
        </w:rPr>
        <w:t xml:space="preserve">. </w:t>
      </w:r>
    </w:p>
    <w:p w:rsidR="00E46DE7" w:rsidRDefault="00E46DE7" w:rsidP="00DB1067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Колонка 7.4</w:t>
      </w:r>
      <w:r w:rsidR="00DB1067"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="00DB1067" w:rsidRPr="006F2361">
        <w:rPr>
          <w:rFonts w:ascii="Times New Roman" w:hAnsi="Times New Roman"/>
          <w:sz w:val="24"/>
          <w:szCs w:val="16"/>
        </w:rPr>
        <w:t xml:space="preserve">заповнюється </w:t>
      </w:r>
      <w:r>
        <w:rPr>
          <w:rFonts w:ascii="Times New Roman" w:hAnsi="Times New Roman"/>
          <w:sz w:val="24"/>
          <w:szCs w:val="16"/>
        </w:rPr>
        <w:t>вид ставки</w:t>
      </w:r>
      <w:r w:rsidR="00DB1067" w:rsidRPr="006F2361">
        <w:rPr>
          <w:rFonts w:ascii="Times New Roman" w:hAnsi="Times New Roman"/>
          <w:sz w:val="24"/>
          <w:szCs w:val="16"/>
        </w:rPr>
        <w:t>.</w:t>
      </w:r>
    </w:p>
    <w:p w:rsidR="00DB1067" w:rsidRPr="00A27E58" w:rsidRDefault="00E46DE7" w:rsidP="00DB1067">
      <w:pPr>
        <w:rPr>
          <w:rFonts w:ascii="Times New Roman" w:hAnsi="Times New Roman"/>
          <w:sz w:val="24"/>
          <w:szCs w:val="16"/>
          <w:lang w:val="ru-RU"/>
        </w:rPr>
      </w:pPr>
      <w:r>
        <w:rPr>
          <w:rFonts w:ascii="Times New Roman" w:hAnsi="Times New Roman"/>
          <w:b/>
          <w:sz w:val="24"/>
          <w:szCs w:val="16"/>
        </w:rPr>
        <w:t>Колонка 7.5</w:t>
      </w:r>
      <w:r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Pr="006F2361">
        <w:rPr>
          <w:rFonts w:ascii="Times New Roman" w:hAnsi="Times New Roman"/>
          <w:sz w:val="24"/>
          <w:szCs w:val="16"/>
        </w:rPr>
        <w:t>заповнюється</w:t>
      </w:r>
      <w:r w:rsidR="00DB1067" w:rsidRPr="006F2361">
        <w:rPr>
          <w:rFonts w:ascii="Times New Roman" w:hAnsi="Times New Roman"/>
          <w:sz w:val="24"/>
          <w:szCs w:val="16"/>
        </w:rPr>
        <w:t xml:space="preserve"> </w:t>
      </w:r>
      <w:r w:rsidR="00282C27">
        <w:rPr>
          <w:rFonts w:ascii="Times New Roman" w:hAnsi="Times New Roman"/>
          <w:sz w:val="24"/>
          <w:szCs w:val="16"/>
        </w:rPr>
        <w:t>актуальна ставка або ставка, яка буде діяти після реєстрації НБУ. НЕ вказуються ставки, які діяли раніше.</w:t>
      </w:r>
      <w:r w:rsidR="00A27E58">
        <w:rPr>
          <w:rFonts w:ascii="Times New Roman" w:hAnsi="Times New Roman"/>
          <w:color w:val="FF0000"/>
          <w:sz w:val="24"/>
          <w:szCs w:val="16"/>
        </w:rPr>
        <w:t xml:space="preserve"> </w:t>
      </w:r>
      <w:r w:rsidR="00A27E58" w:rsidRPr="00A27E58">
        <w:rPr>
          <w:rFonts w:ascii="Times New Roman" w:hAnsi="Times New Roman"/>
          <w:sz w:val="24"/>
          <w:szCs w:val="16"/>
        </w:rPr>
        <w:t>Для плаваючої ставки вказується змінна складова та маржа</w:t>
      </w:r>
      <w:r w:rsidR="00A27E58">
        <w:rPr>
          <w:rFonts w:ascii="Times New Roman" w:hAnsi="Times New Roman"/>
          <w:sz w:val="24"/>
          <w:szCs w:val="16"/>
        </w:rPr>
        <w:t>. Наприклад, якщо</w:t>
      </w:r>
      <w:r w:rsidR="00273B53">
        <w:rPr>
          <w:rFonts w:ascii="Times New Roman" w:hAnsi="Times New Roman"/>
          <w:sz w:val="24"/>
          <w:szCs w:val="16"/>
          <w:lang w:val="ru-RU"/>
        </w:rPr>
        <w:t xml:space="preserve"> договором </w:t>
      </w:r>
      <w:proofErr w:type="spellStart"/>
      <w:r w:rsidR="00273B53">
        <w:rPr>
          <w:rFonts w:ascii="Times New Roman" w:hAnsi="Times New Roman"/>
          <w:sz w:val="24"/>
          <w:szCs w:val="16"/>
          <w:lang w:val="ru-RU"/>
        </w:rPr>
        <w:t>визначено</w:t>
      </w:r>
      <w:proofErr w:type="spellEnd"/>
      <w:r w:rsidR="00A27E58">
        <w:rPr>
          <w:rFonts w:ascii="Times New Roman" w:hAnsi="Times New Roman"/>
          <w:sz w:val="24"/>
          <w:szCs w:val="16"/>
        </w:rPr>
        <w:t xml:space="preserve"> тип плаваючої ставки </w:t>
      </w:r>
      <w:proofErr w:type="spellStart"/>
      <w:r w:rsidR="00A27E58" w:rsidRPr="00A27E58">
        <w:rPr>
          <w:rFonts w:ascii="Times New Roman" w:hAnsi="Times New Roman"/>
          <w:sz w:val="24"/>
          <w:szCs w:val="16"/>
        </w:rPr>
        <w:t>libor</w:t>
      </w:r>
      <w:proofErr w:type="spellEnd"/>
      <w:r w:rsidR="00A27E58" w:rsidRPr="00A27E58">
        <w:rPr>
          <w:rFonts w:ascii="Times New Roman" w:hAnsi="Times New Roman"/>
          <w:sz w:val="24"/>
          <w:szCs w:val="16"/>
        </w:rPr>
        <w:t xml:space="preserve"> 6m USD</w:t>
      </w:r>
      <w:r w:rsidR="00A27E58">
        <w:rPr>
          <w:rFonts w:ascii="Times New Roman" w:hAnsi="Times New Roman"/>
          <w:sz w:val="24"/>
          <w:szCs w:val="16"/>
        </w:rPr>
        <w:t>, а маржа становить 3%</w:t>
      </w:r>
      <w:r w:rsidR="00A27E58">
        <w:rPr>
          <w:rFonts w:ascii="Times New Roman" w:hAnsi="Times New Roman"/>
          <w:sz w:val="24"/>
          <w:szCs w:val="16"/>
          <w:lang w:val="ru-RU"/>
        </w:rPr>
        <w:t xml:space="preserve">, то </w:t>
      </w:r>
      <w:proofErr w:type="spellStart"/>
      <w:r w:rsidR="00A27E58" w:rsidRPr="00A27E58">
        <w:rPr>
          <w:rFonts w:ascii="Times New Roman" w:hAnsi="Times New Roman"/>
          <w:b/>
          <w:sz w:val="24"/>
          <w:szCs w:val="16"/>
        </w:rPr>
        <w:t>libor</w:t>
      </w:r>
      <w:proofErr w:type="spellEnd"/>
      <w:r w:rsidR="00A27E58" w:rsidRPr="00A27E58">
        <w:rPr>
          <w:rFonts w:ascii="Times New Roman" w:hAnsi="Times New Roman"/>
          <w:b/>
          <w:sz w:val="24"/>
          <w:szCs w:val="16"/>
        </w:rPr>
        <w:t xml:space="preserve"> 6m USD + 3%</w:t>
      </w:r>
      <w:r w:rsidR="00A27E58" w:rsidRPr="00A27E58">
        <w:rPr>
          <w:rFonts w:ascii="Times New Roman" w:hAnsi="Times New Roman"/>
          <w:sz w:val="24"/>
          <w:szCs w:val="16"/>
          <w:lang w:val="ru-RU"/>
        </w:rPr>
        <w:t>.</w:t>
      </w:r>
    </w:p>
    <w:p w:rsidR="00282C27" w:rsidRDefault="00282C27" w:rsidP="00282C27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Колонка 7.6</w:t>
      </w:r>
      <w:r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="00B23AF6">
        <w:rPr>
          <w:rFonts w:ascii="Times New Roman" w:hAnsi="Times New Roman"/>
          <w:sz w:val="24"/>
          <w:szCs w:val="16"/>
        </w:rPr>
        <w:t>заповнюється</w:t>
      </w:r>
      <w:r w:rsidR="008E0F12">
        <w:rPr>
          <w:rFonts w:ascii="Times New Roman" w:hAnsi="Times New Roman"/>
          <w:sz w:val="24"/>
          <w:szCs w:val="16"/>
          <w:lang w:val="ru-RU"/>
        </w:rPr>
        <w:t xml:space="preserve"> </w:t>
      </w:r>
      <w:proofErr w:type="spellStart"/>
      <w:r w:rsidR="008E0F12">
        <w:rPr>
          <w:rFonts w:ascii="Times New Roman" w:hAnsi="Times New Roman"/>
          <w:sz w:val="24"/>
          <w:szCs w:val="16"/>
          <w:lang w:val="ru-RU"/>
        </w:rPr>
        <w:t>виключно</w:t>
      </w:r>
      <w:proofErr w:type="spellEnd"/>
      <w:r w:rsidR="008E0F12">
        <w:rPr>
          <w:rFonts w:ascii="Times New Roman" w:hAnsi="Times New Roman"/>
          <w:sz w:val="24"/>
          <w:szCs w:val="16"/>
          <w:lang w:val="ru-RU"/>
        </w:rPr>
        <w:t xml:space="preserve"> у </w:t>
      </w:r>
      <w:proofErr w:type="spellStart"/>
      <w:r w:rsidR="008E0F12">
        <w:rPr>
          <w:rFonts w:ascii="Times New Roman" w:hAnsi="Times New Roman"/>
          <w:sz w:val="24"/>
          <w:szCs w:val="16"/>
          <w:lang w:val="ru-RU"/>
        </w:rPr>
        <w:t>випадку</w:t>
      </w:r>
      <w:proofErr w:type="spellEnd"/>
      <w:r w:rsidR="00B23AF6">
        <w:rPr>
          <w:rFonts w:ascii="Times New Roman" w:hAnsi="Times New Roman"/>
          <w:sz w:val="24"/>
          <w:szCs w:val="16"/>
        </w:rPr>
        <w:t xml:space="preserve">, якщо договором передбачена </w:t>
      </w:r>
      <w:r w:rsidR="00B23AF6" w:rsidRPr="00B23AF6">
        <w:rPr>
          <w:rFonts w:ascii="Times New Roman" w:hAnsi="Times New Roman"/>
          <w:sz w:val="24"/>
          <w:szCs w:val="16"/>
          <w:u w:val="single"/>
        </w:rPr>
        <w:t>плаваюча ставка</w:t>
      </w:r>
      <w:r w:rsidR="00B23AF6">
        <w:rPr>
          <w:rFonts w:ascii="Times New Roman" w:hAnsi="Times New Roman"/>
          <w:sz w:val="24"/>
          <w:szCs w:val="16"/>
        </w:rPr>
        <w:t>. Дата</w:t>
      </w:r>
      <w:r w:rsidR="00A27E58">
        <w:rPr>
          <w:rFonts w:ascii="Times New Roman" w:hAnsi="Times New Roman"/>
          <w:sz w:val="24"/>
          <w:szCs w:val="16"/>
        </w:rPr>
        <w:t xml:space="preserve"> повинна допомогти при визначенні числового значення плаваючої ставки</w:t>
      </w:r>
      <w:r w:rsidR="00E738DE">
        <w:rPr>
          <w:rFonts w:ascii="Times New Roman" w:hAnsi="Times New Roman"/>
          <w:sz w:val="24"/>
          <w:szCs w:val="16"/>
        </w:rPr>
        <w:t>, що буде використане при розрахунку фактичного розміру ставки в колонці 7.7.,</w:t>
      </w:r>
      <w:r w:rsidR="00DF1A22">
        <w:rPr>
          <w:rFonts w:ascii="Times New Roman" w:hAnsi="Times New Roman"/>
          <w:sz w:val="24"/>
          <w:szCs w:val="16"/>
        </w:rPr>
        <w:t xml:space="preserve"> </w:t>
      </w:r>
      <w:r w:rsidR="00DF1A22" w:rsidRPr="0084146F">
        <w:rPr>
          <w:rFonts w:ascii="Times New Roman" w:hAnsi="Times New Roman"/>
          <w:sz w:val="24"/>
          <w:szCs w:val="16"/>
        </w:rPr>
        <w:t xml:space="preserve">та </w:t>
      </w:r>
      <w:r w:rsidR="00C36A59" w:rsidRPr="00C36A59">
        <w:rPr>
          <w:rFonts w:ascii="Times New Roman" w:hAnsi="Times New Roman"/>
          <w:sz w:val="24"/>
          <w:szCs w:val="16"/>
        </w:rPr>
        <w:t>відповідати даті надходження до уповноваженого банку пакета документів</w:t>
      </w:r>
      <w:r w:rsidR="00DE62F8" w:rsidRPr="0084146F">
        <w:rPr>
          <w:rFonts w:ascii="Times New Roman" w:hAnsi="Times New Roman"/>
          <w:sz w:val="24"/>
          <w:szCs w:val="16"/>
        </w:rPr>
        <w:t>.</w:t>
      </w:r>
    </w:p>
    <w:p w:rsidR="001A54A4" w:rsidRDefault="001A54A4" w:rsidP="00282C27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Колонка 7.7</w:t>
      </w:r>
      <w:r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="00E92B23" w:rsidRPr="00502789">
        <w:rPr>
          <w:rFonts w:ascii="Times New Roman" w:hAnsi="Times New Roman"/>
          <w:sz w:val="24"/>
          <w:szCs w:val="16"/>
        </w:rPr>
        <w:t>в</w:t>
      </w:r>
      <w:r w:rsidR="00E92B23">
        <w:rPr>
          <w:rFonts w:ascii="Times New Roman" w:hAnsi="Times New Roman"/>
          <w:sz w:val="24"/>
          <w:szCs w:val="16"/>
        </w:rPr>
        <w:t>казується число, виходячи з формули: числове значення плаваючої ставки +</w:t>
      </w:r>
      <w:r w:rsidR="00A27E58">
        <w:rPr>
          <w:rFonts w:ascii="Times New Roman" w:hAnsi="Times New Roman"/>
          <w:sz w:val="24"/>
          <w:szCs w:val="16"/>
        </w:rPr>
        <w:t xml:space="preserve"> </w:t>
      </w:r>
      <w:r w:rsidR="00E92B23">
        <w:rPr>
          <w:rFonts w:ascii="Times New Roman" w:hAnsi="Times New Roman"/>
          <w:sz w:val="24"/>
          <w:szCs w:val="16"/>
        </w:rPr>
        <w:t>маржа</w:t>
      </w:r>
      <w:r w:rsidR="00207C41">
        <w:rPr>
          <w:rFonts w:ascii="Times New Roman" w:hAnsi="Times New Roman"/>
          <w:sz w:val="24"/>
          <w:szCs w:val="16"/>
        </w:rPr>
        <w:t>.</w:t>
      </w:r>
      <w:r w:rsidR="00E92B23">
        <w:rPr>
          <w:rFonts w:ascii="Times New Roman" w:hAnsi="Times New Roman"/>
          <w:sz w:val="24"/>
          <w:szCs w:val="16"/>
        </w:rPr>
        <w:t xml:space="preserve"> </w:t>
      </w:r>
    </w:p>
    <w:p w:rsidR="00207C41" w:rsidRDefault="00207C41" w:rsidP="00207C41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Колонка 7.8</w:t>
      </w:r>
      <w:r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Pr="006F2361">
        <w:rPr>
          <w:rFonts w:ascii="Times New Roman" w:hAnsi="Times New Roman"/>
          <w:sz w:val="24"/>
          <w:szCs w:val="16"/>
        </w:rPr>
        <w:t>заповнюється</w:t>
      </w:r>
      <w:r>
        <w:rPr>
          <w:rFonts w:ascii="Times New Roman" w:hAnsi="Times New Roman"/>
          <w:sz w:val="24"/>
          <w:szCs w:val="16"/>
        </w:rPr>
        <w:t xml:space="preserve"> відповідно до умов договору.</w:t>
      </w:r>
    </w:p>
    <w:p w:rsidR="00207C41" w:rsidRDefault="00207C41" w:rsidP="00282C27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Колонка 7.9</w:t>
      </w:r>
      <w:r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Pr="006F2361">
        <w:rPr>
          <w:rFonts w:ascii="Times New Roman" w:hAnsi="Times New Roman"/>
          <w:sz w:val="24"/>
          <w:szCs w:val="16"/>
        </w:rPr>
        <w:t>заповнюється</w:t>
      </w:r>
      <w:r>
        <w:rPr>
          <w:rFonts w:ascii="Times New Roman" w:hAnsi="Times New Roman"/>
          <w:sz w:val="24"/>
          <w:szCs w:val="16"/>
        </w:rPr>
        <w:t xml:space="preserve"> відповідно до умов договору.</w:t>
      </w:r>
    </w:p>
    <w:p w:rsidR="00502789" w:rsidRDefault="00502789" w:rsidP="00502789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Колонка 7.10</w:t>
      </w:r>
      <w:r w:rsidRPr="006F2361">
        <w:rPr>
          <w:rFonts w:ascii="Times New Roman" w:hAnsi="Times New Roman"/>
          <w:b/>
          <w:sz w:val="24"/>
          <w:szCs w:val="16"/>
        </w:rPr>
        <w:t xml:space="preserve">. – </w:t>
      </w:r>
      <w:r w:rsidRPr="006F2361">
        <w:rPr>
          <w:rFonts w:ascii="Times New Roman" w:hAnsi="Times New Roman"/>
          <w:sz w:val="24"/>
          <w:szCs w:val="16"/>
        </w:rPr>
        <w:t>заповнюється</w:t>
      </w:r>
      <w:r>
        <w:rPr>
          <w:rFonts w:ascii="Times New Roman" w:hAnsi="Times New Roman"/>
          <w:sz w:val="24"/>
          <w:szCs w:val="16"/>
        </w:rPr>
        <w:t xml:space="preserve"> відповідно до умов договору.</w:t>
      </w:r>
    </w:p>
    <w:p w:rsidR="002626F9" w:rsidRDefault="002626F9" w:rsidP="00502789">
      <w:pPr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>Звертаємо увагу на те, що в колонках 7.8., 7.9. та 7.10.</w:t>
      </w:r>
      <w:r w:rsidR="00E43849">
        <w:rPr>
          <w:rFonts w:ascii="Times New Roman" w:hAnsi="Times New Roman"/>
          <w:sz w:val="24"/>
          <w:szCs w:val="16"/>
        </w:rPr>
        <w:t xml:space="preserve"> слід перевірити чи</w:t>
      </w:r>
      <w:r w:rsidR="00EA25C1">
        <w:rPr>
          <w:rFonts w:ascii="Times New Roman" w:hAnsi="Times New Roman"/>
          <w:sz w:val="24"/>
          <w:szCs w:val="16"/>
        </w:rPr>
        <w:t xml:space="preserve"> було</w:t>
      </w:r>
      <w:r w:rsidR="00E43849">
        <w:rPr>
          <w:rFonts w:ascii="Times New Roman" w:hAnsi="Times New Roman"/>
          <w:sz w:val="24"/>
          <w:szCs w:val="16"/>
        </w:rPr>
        <w:t xml:space="preserve"> раніше при реєстрації передбачено такі параметри. </w:t>
      </w:r>
      <w:r w:rsidR="00996497">
        <w:rPr>
          <w:rFonts w:ascii="Times New Roman" w:hAnsi="Times New Roman"/>
          <w:sz w:val="24"/>
          <w:szCs w:val="16"/>
        </w:rPr>
        <w:t>Поля повинні обов’язково бути заповнені відповідною інформацією або</w:t>
      </w:r>
      <w:r w:rsidR="00F15689">
        <w:rPr>
          <w:rFonts w:ascii="Times New Roman" w:hAnsi="Times New Roman"/>
          <w:sz w:val="24"/>
          <w:szCs w:val="16"/>
        </w:rPr>
        <w:t xml:space="preserve"> знаком</w:t>
      </w:r>
      <w:r w:rsidR="00996497">
        <w:rPr>
          <w:rFonts w:ascii="Times New Roman" w:hAnsi="Times New Roman"/>
          <w:sz w:val="24"/>
          <w:szCs w:val="16"/>
        </w:rPr>
        <w:t xml:space="preserve"> «-»</w:t>
      </w:r>
      <w:r w:rsidR="00F15689">
        <w:rPr>
          <w:rFonts w:ascii="Times New Roman" w:hAnsi="Times New Roman"/>
          <w:sz w:val="24"/>
          <w:szCs w:val="16"/>
        </w:rPr>
        <w:t xml:space="preserve"> (прочерк)</w:t>
      </w:r>
      <w:r w:rsidR="00996497">
        <w:rPr>
          <w:rFonts w:ascii="Times New Roman" w:hAnsi="Times New Roman"/>
          <w:sz w:val="24"/>
          <w:szCs w:val="16"/>
        </w:rPr>
        <w:t xml:space="preserve">. </w:t>
      </w:r>
    </w:p>
    <w:sectPr w:rsidR="002626F9" w:rsidSect="00992A1E">
      <w:pgSz w:w="16838" w:h="11906" w:orient="landscape"/>
      <w:pgMar w:top="28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16"/>
    <w:rsid w:val="001A07B3"/>
    <w:rsid w:val="001A54A4"/>
    <w:rsid w:val="00207C41"/>
    <w:rsid w:val="002626F9"/>
    <w:rsid w:val="00273B53"/>
    <w:rsid w:val="00282C27"/>
    <w:rsid w:val="002B3A16"/>
    <w:rsid w:val="004A3D63"/>
    <w:rsid w:val="004B7C14"/>
    <w:rsid w:val="00502789"/>
    <w:rsid w:val="00507CBA"/>
    <w:rsid w:val="006709DC"/>
    <w:rsid w:val="006F2361"/>
    <w:rsid w:val="0083659A"/>
    <w:rsid w:val="0084146F"/>
    <w:rsid w:val="008E0F12"/>
    <w:rsid w:val="009629FC"/>
    <w:rsid w:val="00992A1E"/>
    <w:rsid w:val="00996497"/>
    <w:rsid w:val="009D6EA6"/>
    <w:rsid w:val="00A27E58"/>
    <w:rsid w:val="00B23AF6"/>
    <w:rsid w:val="00C36A59"/>
    <w:rsid w:val="00DB1067"/>
    <w:rsid w:val="00DE62F8"/>
    <w:rsid w:val="00DF1A22"/>
    <w:rsid w:val="00E43849"/>
    <w:rsid w:val="00E46DE7"/>
    <w:rsid w:val="00E738DE"/>
    <w:rsid w:val="00E92B23"/>
    <w:rsid w:val="00EA25C1"/>
    <w:rsid w:val="00EF7F9C"/>
    <w:rsid w:val="00F03B0A"/>
    <w:rsid w:val="00F1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FD580-ADAF-4882-B8D5-B3D6F18D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16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339</Words>
  <Characters>1935</Characters>
  <Application>Microsoft Office Word</Application>
  <DocSecurity>0</DocSecurity>
  <Lines>16</Lines>
  <Paragraphs>4</Paragraphs>
  <ScaleCrop>false</ScaleCrop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</cp:coreProperties>
</file>